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551" w:type="dxa"/>
        <w:tblInd w:w="1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2154"/>
        <w:gridCol w:w="40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ind w:hanging="338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C2D2D"/>
                <w:kern w:val="0"/>
                <w:sz w:val="24"/>
                <w:szCs w:val="24"/>
              </w:rPr>
              <w:t>评价报告归档编号No：</w:t>
            </w:r>
            <w:r>
              <w:rPr>
                <w:rFonts w:hint="eastAsia" w:ascii="宋体" w:hAnsi="宋体"/>
                <w:sz w:val="24"/>
                <w:szCs w:val="24"/>
              </w:rPr>
              <w:t>YCAP-1708-001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C2D2D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1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安徽医路康制药有限公司合成原料药生产线建设项目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项目简介</w:t>
            </w:r>
          </w:p>
        </w:tc>
        <w:tc>
          <w:tcPr>
            <w:tcW w:w="621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评价对象：安徽医路康制药有限公司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/>
                <w:spacing w:val="-12"/>
                <w:sz w:val="24"/>
                <w:szCs w:val="24"/>
              </w:rPr>
            </w:pPr>
          </w:p>
        </w:tc>
        <w:tc>
          <w:tcPr>
            <w:tcW w:w="621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公司简介：安徽医路康制药有限公司</w:t>
            </w:r>
            <w:r>
              <w:rPr>
                <w:rFonts w:ascii="宋体" w:hAnsi="宋体"/>
                <w:spacing w:val="-12"/>
                <w:sz w:val="24"/>
                <w:szCs w:val="24"/>
              </w:rPr>
              <w:t>于201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7</w:t>
            </w:r>
            <w:r>
              <w:rPr>
                <w:rFonts w:ascii="宋体" w:hAnsi="宋体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6</w:t>
            </w:r>
            <w:r>
              <w:rPr>
                <w:rFonts w:ascii="宋体" w:hAnsi="宋体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15</w:t>
            </w:r>
            <w:r>
              <w:rPr>
                <w:rFonts w:ascii="宋体" w:hAnsi="宋体"/>
                <w:spacing w:val="-12"/>
                <w:sz w:val="24"/>
                <w:szCs w:val="24"/>
              </w:rPr>
              <w:t>日在亳州市工商行政管理局登记注册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，公司注册资本为人民币1000万元。该项目位于</w:t>
            </w:r>
            <w:r>
              <w:rPr>
                <w:rFonts w:ascii="宋体" w:hAnsi="宋体"/>
                <w:spacing w:val="-12"/>
                <w:sz w:val="24"/>
                <w:szCs w:val="24"/>
              </w:rPr>
              <w:t>亳州市经济开发区崇文路以东，昭武路以西，银杏路以南，百合路以北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。项目总投资15000万元人民币，其中固定资产投资11000万元人民币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1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C2D2D"/>
                <w:kern w:val="0"/>
                <w:sz w:val="24"/>
                <w:szCs w:val="24"/>
              </w:rPr>
              <w:t>项目类型：安全预评价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1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C2D2D"/>
                <w:kern w:val="0"/>
                <w:sz w:val="24"/>
                <w:szCs w:val="24"/>
              </w:rPr>
              <w:t>项目建设地点：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亳州经济开发区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1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/>
                <w:spacing w:val="-12"/>
                <w:sz w:val="24"/>
                <w:szCs w:val="24"/>
              </w:rPr>
              <w:t>建设规模及主要内容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：</w:t>
            </w:r>
            <w:bookmarkStart w:id="0" w:name="OLE_LINK2"/>
            <w:r>
              <w:rPr>
                <w:rFonts w:hint="eastAsia" w:ascii="宋体" w:hAnsi="宋体"/>
                <w:spacing w:val="-12"/>
                <w:sz w:val="24"/>
                <w:szCs w:val="24"/>
              </w:rPr>
              <w:t>项目占地50亩，总建筑面积37677平方米，包括合成车间、综合车间、办公楼、宿舍楼、辅助用房，以及动力站、消防泵房、门卫等。购置化药生产线生产设备及高效液相色谱仪、原子吸收分光光度计、气象色谱仪等大型检测设备，并配套建设供电、给排水、环保、消防、绿化等工程。</w:t>
            </w:r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1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主要原、辅材料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项目所用的原材料主要有：中药材、二氯甲烷、无水乙醇、丙酮、乙酸乙酯、异丙醇、乙腈、四氢呋喃、三乙胺、盐酸、硫酸、甲醛、三氯甲烷、醋酸；辅料：水、电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1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主要产品、中间产品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硫酸氢路吡格雷、他达那非、非诺贝酸、埃索美拉唑镁、塞来昔布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C2D2D"/>
                <w:kern w:val="0"/>
                <w:sz w:val="24"/>
                <w:szCs w:val="24"/>
              </w:rPr>
              <w:t>项目组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C2D2D"/>
                <w:kern w:val="0"/>
                <w:sz w:val="24"/>
                <w:szCs w:val="24"/>
              </w:rPr>
              <w:t>项目组长</w:t>
            </w:r>
          </w:p>
        </w:tc>
        <w:tc>
          <w:tcPr>
            <w:tcW w:w="405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widowControl/>
              <w:spacing w:line="338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C2D2D"/>
                <w:kern w:val="0"/>
                <w:sz w:val="24"/>
                <w:szCs w:val="24"/>
              </w:rPr>
              <w:t>赵明军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C2D2D"/>
                <w:kern w:val="0"/>
                <w:sz w:val="24"/>
                <w:szCs w:val="24"/>
              </w:rPr>
              <w:t>评价人员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C2D2D"/>
                <w:kern w:val="0"/>
                <w:sz w:val="24"/>
                <w:szCs w:val="24"/>
              </w:rPr>
              <w:t>及任务</w:t>
            </w:r>
          </w:p>
        </w:tc>
        <w:tc>
          <w:tcPr>
            <w:tcW w:w="405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widowControl/>
              <w:spacing w:line="338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C2D2D"/>
                <w:kern w:val="0"/>
                <w:sz w:val="24"/>
                <w:szCs w:val="24"/>
              </w:rPr>
              <w:t>赵明军、朱春英、谢金、赵云峰（收集资料、现场勘查、整改复查、报告编制）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widowControl/>
              <w:spacing w:line="338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C2D2D"/>
                <w:kern w:val="0"/>
                <w:sz w:val="24"/>
                <w:szCs w:val="24"/>
              </w:rPr>
              <w:t>朱春英（收集资料、现场勘查、报告编制）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C2D2D"/>
                <w:kern w:val="0"/>
                <w:sz w:val="24"/>
                <w:szCs w:val="24"/>
              </w:rPr>
              <w:t>报告编制人</w:t>
            </w:r>
          </w:p>
        </w:tc>
        <w:tc>
          <w:tcPr>
            <w:tcW w:w="405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widowControl/>
              <w:spacing w:line="338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C2D2D"/>
                <w:kern w:val="0"/>
                <w:sz w:val="24"/>
                <w:szCs w:val="24"/>
              </w:rPr>
              <w:t>朱春英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4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报告审核人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技术负责人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过程控制人</w:t>
            </w:r>
          </w:p>
        </w:tc>
        <w:tc>
          <w:tcPr>
            <w:tcW w:w="621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C2D2D"/>
                <w:kern w:val="0"/>
                <w:sz w:val="24"/>
                <w:szCs w:val="24"/>
              </w:rPr>
              <w:t>马小红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1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C2D2D"/>
                <w:kern w:val="0"/>
                <w:sz w:val="24"/>
                <w:szCs w:val="24"/>
              </w:rPr>
              <w:t>尹  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1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C2D2D"/>
                <w:kern w:val="0"/>
                <w:sz w:val="24"/>
                <w:szCs w:val="24"/>
              </w:rPr>
              <w:t>罗春雨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34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报告提交时间</w:t>
            </w:r>
          </w:p>
        </w:tc>
        <w:tc>
          <w:tcPr>
            <w:tcW w:w="621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2017年8月14日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Narrow">
    <w:altName w:val="Arial"/>
    <w:panose1 w:val="020B0506020202030204"/>
    <w:charset w:val="00"/>
    <w:family w:val="swiss"/>
    <w:pitch w:val="default"/>
    <w:sig w:usb0="00000000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D64FF"/>
    <w:rsid w:val="34EB52C2"/>
    <w:rsid w:val="498867BE"/>
    <w:rsid w:val="502E4FC2"/>
    <w:rsid w:val="73AD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2017-12-11T00:08:00Z</dcterms:created>
  <dc:creator>Administrator</dc:creator>
  <cp:lastModifiedBy>Administrator</cp:lastModifiedBy>
  <dcterms:modified xsi:type="dcterms:W3CDTF">2017-12-12T06:52:39Z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